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E7" w:rsidRDefault="00C66836">
      <w:r>
        <w:t>Name: ____________________________________</w:t>
      </w:r>
      <w:r>
        <w:tab/>
      </w:r>
      <w:r>
        <w:tab/>
        <w:t>Date: ____________</w:t>
      </w:r>
      <w:r>
        <w:tab/>
        <w:t>Period: ____</w:t>
      </w:r>
    </w:p>
    <w:p w:rsidR="00C66836" w:rsidRDefault="00C66836" w:rsidP="00C66836">
      <w:pPr>
        <w:jc w:val="center"/>
      </w:pPr>
      <w:r>
        <w:t>Intro to Laws Part 3</w:t>
      </w:r>
    </w:p>
    <w:p w:rsidR="00000000" w:rsidRPr="00C66836" w:rsidRDefault="00C66836" w:rsidP="00C66836">
      <w:pPr>
        <w:numPr>
          <w:ilvl w:val="0"/>
          <w:numId w:val="2"/>
        </w:numPr>
      </w:pPr>
      <w:r>
        <w:rPr>
          <w:bCs/>
        </w:rPr>
        <w:t>____________________ is</w:t>
      </w:r>
      <w:r>
        <w:t xml:space="preserve"> t</w:t>
      </w:r>
      <w:r w:rsidRPr="00C66836">
        <w:t xml:space="preserve">he </w:t>
      </w:r>
      <w:r>
        <w:t>_______________________</w:t>
      </w:r>
      <w:r w:rsidRPr="00C66836">
        <w:t xml:space="preserve"> of a court to hear and decide a case. </w:t>
      </w:r>
    </w:p>
    <w:p w:rsidR="00000000" w:rsidRPr="00C66836" w:rsidRDefault="00C66836" w:rsidP="00C66836">
      <w:pPr>
        <w:numPr>
          <w:ilvl w:val="0"/>
          <w:numId w:val="2"/>
        </w:numPr>
      </w:pPr>
      <w:r w:rsidRPr="00C66836">
        <w:t>Some courts have "</w:t>
      </w:r>
      <w:r>
        <w:t>______________________</w:t>
      </w:r>
      <w:r w:rsidRPr="00C66836">
        <w:t xml:space="preserve">" </w:t>
      </w:r>
      <w:r w:rsidRPr="00C66836">
        <w:t xml:space="preserve">jurisdiction, which means they may hear </w:t>
      </w:r>
      <w:r>
        <w:rPr>
          <w:i/>
          <w:iCs/>
        </w:rPr>
        <w:t>______   ____________</w:t>
      </w:r>
      <w:r w:rsidRPr="00C66836">
        <w:t>of cases; other courts have "</w:t>
      </w:r>
      <w:r>
        <w:t>______________________</w:t>
      </w:r>
      <w:r w:rsidRPr="00C66836">
        <w:t xml:space="preserve">" jurisdiction, which means they may </w:t>
      </w:r>
      <w:r w:rsidRPr="00C66836">
        <w:t xml:space="preserve">only hear </w:t>
      </w:r>
      <w:r>
        <w:rPr>
          <w:i/>
          <w:iCs/>
        </w:rPr>
        <w:t>_________________    _____________</w:t>
      </w:r>
      <w:r w:rsidRPr="00C66836">
        <w:rPr>
          <w:i/>
          <w:iCs/>
        </w:rPr>
        <w:t xml:space="preserve"> </w:t>
      </w:r>
      <w:r w:rsidRPr="00C66836">
        <w:t>of cases</w:t>
      </w:r>
    </w:p>
    <w:p w:rsidR="00000000" w:rsidRPr="00C66836" w:rsidRDefault="00C66836" w:rsidP="00C66836">
      <w:pPr>
        <w:numPr>
          <w:ilvl w:val="1"/>
          <w:numId w:val="2"/>
        </w:numPr>
      </w:pPr>
      <w:r w:rsidRPr="00C66836">
        <w:t xml:space="preserve">Do you feel it would be </w:t>
      </w:r>
      <w:r w:rsidRPr="00C66836">
        <w:t>necessary for the Supreme Court of the United States (SCOTUS) to hear a case involving you suing your friend for $500 over allegedly damaging your cell phone?</w:t>
      </w:r>
    </w:p>
    <w:p w:rsidR="00000000" w:rsidRPr="00C66836" w:rsidRDefault="00C66836" w:rsidP="00C66836">
      <w:pPr>
        <w:numPr>
          <w:ilvl w:val="1"/>
          <w:numId w:val="2"/>
        </w:numPr>
      </w:pPr>
      <w:r w:rsidRPr="00C66836">
        <w:t xml:space="preserve">If you were caught speeding on </w:t>
      </w:r>
      <w:r w:rsidRPr="00C66836">
        <w:t>Lakeshore Blvd. in Eastlake, which court would hear your case if you wanted to dispute it?</w:t>
      </w:r>
    </w:p>
    <w:p w:rsidR="00000000" w:rsidRPr="00C66836" w:rsidRDefault="00C66836" w:rsidP="00C66836">
      <w:pPr>
        <w:numPr>
          <w:ilvl w:val="0"/>
          <w:numId w:val="2"/>
        </w:numPr>
      </w:pPr>
      <w:r>
        <w:t>________________________    ________________________    _______________</w:t>
      </w:r>
      <w:r w:rsidRPr="00C66836">
        <w:t xml:space="preserve"> has </w:t>
      </w:r>
      <w:r w:rsidRPr="00C66836">
        <w:rPr>
          <w:b/>
          <w:bCs/>
        </w:rPr>
        <w:t>jur</w:t>
      </w:r>
      <w:r w:rsidRPr="00C66836">
        <w:rPr>
          <w:b/>
          <w:bCs/>
        </w:rPr>
        <w:t>isdiction</w:t>
      </w:r>
      <w:r w:rsidRPr="00C66836">
        <w:t xml:space="preserve"> </w:t>
      </w:r>
      <w:proofErr w:type="gramStart"/>
      <w:r w:rsidRPr="00C66836">
        <w:t xml:space="preserve">over </w:t>
      </w:r>
      <w:r>
        <w:t xml:space="preserve"> _</w:t>
      </w:r>
      <w:proofErr w:type="gramEnd"/>
      <w:r>
        <w:t>________</w:t>
      </w:r>
      <w:r w:rsidRPr="00C66836">
        <w:t xml:space="preserve"> communities and </w:t>
      </w:r>
      <w:r>
        <w:t>_________</w:t>
      </w:r>
      <w:r w:rsidRPr="00C66836">
        <w:t xml:space="preserve"> agencies, which include the Cities of Eastlake, Kirtland, Wickliffe, Willoughby, Willoughby Hills and Willowick, and the Villages of Kirtland Hills, </w:t>
      </w:r>
      <w:proofErr w:type="spellStart"/>
      <w:r w:rsidRPr="00C66836">
        <w:t>La</w:t>
      </w:r>
      <w:r w:rsidRPr="00C66836">
        <w:t>keline</w:t>
      </w:r>
      <w:proofErr w:type="spellEnd"/>
      <w:r w:rsidRPr="00C66836">
        <w:t xml:space="preserve">, Timberlake and Waite Hill. The Court also has </w:t>
      </w:r>
      <w:r w:rsidRPr="00C66836">
        <w:rPr>
          <w:b/>
          <w:bCs/>
        </w:rPr>
        <w:t>jurisdiction</w:t>
      </w:r>
      <w:r w:rsidRPr="00C66836">
        <w:t xml:space="preserve"> over the </w:t>
      </w:r>
      <w:r>
        <w:t>_________________________    __________________________    __________________</w:t>
      </w:r>
      <w:r w:rsidRPr="00C66836">
        <w:t>, the Cuyahoga and La</w:t>
      </w:r>
      <w:r w:rsidRPr="00C66836">
        <w:t xml:space="preserve">ke County </w:t>
      </w:r>
      <w:proofErr w:type="spellStart"/>
      <w:r w:rsidRPr="00C66836">
        <w:t>Metroparks</w:t>
      </w:r>
      <w:proofErr w:type="spellEnd"/>
      <w:r w:rsidRPr="00C66836">
        <w:t xml:space="preserve"> located within its </w:t>
      </w:r>
      <w:r w:rsidRPr="00C66836">
        <w:rPr>
          <w:b/>
          <w:bCs/>
        </w:rPr>
        <w:t>jurisdiction</w:t>
      </w:r>
      <w:r w:rsidRPr="00C66836">
        <w:t xml:space="preserve">, the Eastlake Port Authority, and 10 other State and County Agencies. </w:t>
      </w:r>
    </w:p>
    <w:p w:rsidR="00C66836" w:rsidRDefault="00C66836" w:rsidP="00C66836">
      <w:pPr>
        <w:pStyle w:val="ListParagraph"/>
        <w:numPr>
          <w:ilvl w:val="0"/>
          <w:numId w:val="2"/>
        </w:numPr>
      </w:pPr>
      <w:r w:rsidRPr="00C66836">
        <w:t xml:space="preserve">Willoughby Municipal Court </w:t>
      </w:r>
      <w:r>
        <w:t>______________   _______   ________________________</w:t>
      </w:r>
      <w:r w:rsidRPr="00C66836">
        <w:t xml:space="preserve">, ordinance violations and traffic cases occurring within its </w:t>
      </w:r>
      <w:r w:rsidRPr="00C66836">
        <w:rPr>
          <w:b/>
          <w:bCs/>
        </w:rPr>
        <w:t>jurisdiction</w:t>
      </w:r>
      <w:r w:rsidRPr="00C66836">
        <w:t>, civil cases (</w:t>
      </w:r>
      <w:r w:rsidRPr="00C66836">
        <w:rPr>
          <w:b/>
          <w:bCs/>
          <w:i/>
          <w:iCs/>
        </w:rPr>
        <w:t xml:space="preserve">where </w:t>
      </w:r>
      <w:r>
        <w:rPr>
          <w:b/>
          <w:bCs/>
          <w:i/>
          <w:iCs/>
        </w:rPr>
        <w:t>_____________________</w:t>
      </w:r>
      <w:r w:rsidRPr="00C66836">
        <w:rPr>
          <w:b/>
          <w:bCs/>
          <w:i/>
          <w:iCs/>
        </w:rPr>
        <w:t xml:space="preserve"> or less </w:t>
      </w:r>
      <w:r w:rsidRPr="00C66836">
        <w:t>is in controversy) and small claim complaints (</w:t>
      </w:r>
      <w:r w:rsidRPr="00C66836">
        <w:rPr>
          <w:b/>
          <w:bCs/>
          <w:i/>
          <w:iCs/>
        </w:rPr>
        <w:t xml:space="preserve">where </w:t>
      </w:r>
      <w:r>
        <w:rPr>
          <w:b/>
          <w:bCs/>
          <w:i/>
          <w:iCs/>
        </w:rPr>
        <w:t>____________________</w:t>
      </w:r>
      <w:r w:rsidRPr="00C66836">
        <w:rPr>
          <w:b/>
          <w:bCs/>
          <w:i/>
          <w:iCs/>
        </w:rPr>
        <w:t xml:space="preserve"> or less</w:t>
      </w:r>
      <w:r w:rsidRPr="00C66836">
        <w:t xml:space="preserve"> is in controversy) and landlord cases</w:t>
      </w:r>
    </w:p>
    <w:p w:rsidR="00000000" w:rsidRPr="00C66836" w:rsidRDefault="00C66836" w:rsidP="00C66836">
      <w:pPr>
        <w:numPr>
          <w:ilvl w:val="0"/>
          <w:numId w:val="2"/>
        </w:numPr>
      </w:pPr>
      <w:r w:rsidRPr="00C66836">
        <w:t xml:space="preserve">The </w:t>
      </w:r>
      <w:r>
        <w:t>________________   _____________________    _____________________________   _________________</w:t>
      </w:r>
      <w:r w:rsidRPr="00C66836">
        <w:t xml:space="preserve"> has exclusive </w:t>
      </w:r>
      <w:r w:rsidRPr="00C66836">
        <w:rPr>
          <w:b/>
          <w:bCs/>
        </w:rPr>
        <w:t>jurisdiction</w:t>
      </w:r>
      <w:r w:rsidRPr="00C66836">
        <w:t xml:space="preserve"> concerning any person </w:t>
      </w:r>
      <w:r>
        <w:t>________________   ___________________    ________________   ____________</w:t>
      </w:r>
      <w:r w:rsidRPr="00C66836">
        <w:t xml:space="preserve"> who is alleged to be a juvenile traffic offender, delinquent, u</w:t>
      </w:r>
      <w:r w:rsidRPr="00C66836">
        <w:t xml:space="preserve">nruly, abused, neglected, or dependent child. </w:t>
      </w:r>
    </w:p>
    <w:p w:rsidR="00000000" w:rsidRDefault="00C66836" w:rsidP="00C66836">
      <w:pPr>
        <w:numPr>
          <w:ilvl w:val="0"/>
          <w:numId w:val="2"/>
        </w:numPr>
      </w:pPr>
      <w:r w:rsidRPr="00C66836">
        <w:t xml:space="preserve">The Juvenile Court also has </w:t>
      </w:r>
      <w:r w:rsidRPr="00C66836">
        <w:rPr>
          <w:b/>
          <w:bCs/>
        </w:rPr>
        <w:t xml:space="preserve">jurisdiction </w:t>
      </w:r>
      <w:r w:rsidRPr="00C66836">
        <w:t>in adult cases involving paternity, child abuse, non-support, contributing to the delinquency of minors, and failure to send children to school</w:t>
      </w:r>
    </w:p>
    <w:p w:rsidR="00000000" w:rsidRPr="00C66836" w:rsidRDefault="00C66836" w:rsidP="00C66836">
      <w:pPr>
        <w:numPr>
          <w:ilvl w:val="0"/>
          <w:numId w:val="2"/>
        </w:numPr>
      </w:pPr>
      <w:r w:rsidRPr="00C66836">
        <w:t xml:space="preserve">The </w:t>
      </w:r>
      <w:r>
        <w:t>______________    ____________________   __________________________    ____________   ________________</w:t>
      </w:r>
      <w:r w:rsidRPr="00C66836">
        <w:t xml:space="preserve"> in Painesville, General Division, has </w:t>
      </w:r>
      <w:r w:rsidRPr="00C66836">
        <w:rPr>
          <w:b/>
          <w:bCs/>
        </w:rPr>
        <w:t>jurisdiction</w:t>
      </w:r>
      <w:r w:rsidRPr="00C66836">
        <w:t xml:space="preserve"> to hear </w:t>
      </w:r>
      <w:r>
        <w:t>______________________   ____________________</w:t>
      </w:r>
      <w:r w:rsidRPr="00C66836">
        <w:t xml:space="preserve"> cases where the penalty impo</w:t>
      </w:r>
      <w:r w:rsidRPr="00C66836">
        <w:t>sed could be community control (probation) up to life imprisonment, or in some cases, death.  </w:t>
      </w:r>
    </w:p>
    <w:p w:rsidR="00000000" w:rsidRPr="00C66836" w:rsidRDefault="00C66836" w:rsidP="00C66836">
      <w:pPr>
        <w:numPr>
          <w:ilvl w:val="0"/>
          <w:numId w:val="2"/>
        </w:numPr>
      </w:pPr>
      <w:r w:rsidRPr="00C66836">
        <w:t>The court hears civil cases with no limit on the amount that can be awarded. In addition, it he</w:t>
      </w:r>
      <w:r w:rsidRPr="00C66836">
        <w:t>ars appeals from the decisions of state and local administrative agencies.  </w:t>
      </w:r>
    </w:p>
    <w:p w:rsidR="00000000" w:rsidRPr="00C66836" w:rsidRDefault="00C66836" w:rsidP="00C66836">
      <w:pPr>
        <w:numPr>
          <w:ilvl w:val="0"/>
          <w:numId w:val="2"/>
        </w:numPr>
      </w:pPr>
      <w:r w:rsidRPr="00C66836">
        <w:t>About 3,300 new cases are filed each year, including 1000 felony cases and 800 foreclosure cases.</w:t>
      </w:r>
    </w:p>
    <w:p w:rsidR="00C66836" w:rsidRPr="00C66836" w:rsidRDefault="00C66836" w:rsidP="00C66836">
      <w:pPr>
        <w:ind w:left="720"/>
      </w:pPr>
      <w:bookmarkStart w:id="0" w:name="_GoBack"/>
      <w:bookmarkEnd w:id="0"/>
    </w:p>
    <w:p w:rsidR="00C66836" w:rsidRDefault="00C66836" w:rsidP="00C668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35BE2" wp14:editId="2948B4F6">
                <wp:simplePos x="0" y="0"/>
                <wp:positionH relativeFrom="column">
                  <wp:posOffset>504825</wp:posOffset>
                </wp:positionH>
                <wp:positionV relativeFrom="paragraph">
                  <wp:posOffset>7019925</wp:posOffset>
                </wp:positionV>
                <wp:extent cx="21240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.75pt;margin-top:552.75pt;width:16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C8CC4" wp14:editId="4A7119C3">
                <wp:simplePos x="0" y="0"/>
                <wp:positionH relativeFrom="column">
                  <wp:posOffset>3676650</wp:posOffset>
                </wp:positionH>
                <wp:positionV relativeFrom="paragraph">
                  <wp:posOffset>5276850</wp:posOffset>
                </wp:positionV>
                <wp:extent cx="24003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9.5pt;margin-top:415.5pt;width:189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35BE2" wp14:editId="2948B4F6">
                <wp:simplePos x="0" y="0"/>
                <wp:positionH relativeFrom="column">
                  <wp:posOffset>304800</wp:posOffset>
                </wp:positionH>
                <wp:positionV relativeFrom="paragraph">
                  <wp:posOffset>5286375</wp:posOffset>
                </wp:positionV>
                <wp:extent cx="25336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pt;margin-top:416.25pt;width:19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35BE2" wp14:editId="2948B4F6">
                <wp:simplePos x="0" y="0"/>
                <wp:positionH relativeFrom="column">
                  <wp:posOffset>1438275</wp:posOffset>
                </wp:positionH>
                <wp:positionV relativeFrom="paragraph">
                  <wp:posOffset>3333750</wp:posOffset>
                </wp:positionV>
                <wp:extent cx="36195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3.25pt;margin-top:262.5pt;width:28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5F0FA" wp14:editId="116A9891">
                <wp:simplePos x="0" y="0"/>
                <wp:positionH relativeFrom="column">
                  <wp:posOffset>2066925</wp:posOffset>
                </wp:positionH>
                <wp:positionV relativeFrom="paragraph">
                  <wp:posOffset>1771650</wp:posOffset>
                </wp:positionV>
                <wp:extent cx="23622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.75pt;margin-top:139.5pt;width:18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83537" wp14:editId="1B2E2B0A">
                <wp:simplePos x="0" y="0"/>
                <wp:positionH relativeFrom="column">
                  <wp:posOffset>2324100</wp:posOffset>
                </wp:positionH>
                <wp:positionV relativeFrom="paragraph">
                  <wp:posOffset>133349</wp:posOffset>
                </wp:positionV>
                <wp:extent cx="18192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3pt;margin-top:10.5pt;width:14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46757" wp14:editId="2D1D35A5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6762750" cy="807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6836" w:rsidSect="00C668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0D6F"/>
    <w:multiLevelType w:val="hybridMultilevel"/>
    <w:tmpl w:val="13609DB0"/>
    <w:lvl w:ilvl="0" w:tplc="120011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047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A8C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4CA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EF3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0E6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C6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A2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2FB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24319"/>
    <w:multiLevelType w:val="hybridMultilevel"/>
    <w:tmpl w:val="908E43AA"/>
    <w:lvl w:ilvl="0" w:tplc="285C99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08C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6D7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20A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2C0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8E7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815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E0F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222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810B3"/>
    <w:multiLevelType w:val="hybridMultilevel"/>
    <w:tmpl w:val="C636A88E"/>
    <w:lvl w:ilvl="0" w:tplc="FEE2BD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E5C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2F1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673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A7B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A38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D6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014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60F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57927"/>
    <w:multiLevelType w:val="hybridMultilevel"/>
    <w:tmpl w:val="78EC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128FA"/>
    <w:multiLevelType w:val="hybridMultilevel"/>
    <w:tmpl w:val="9378EFE0"/>
    <w:lvl w:ilvl="0" w:tplc="0FEE8A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E326E">
      <w:start w:val="5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2CDE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A9A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6F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857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5E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E8F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C18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36"/>
    <w:rsid w:val="008C22E7"/>
    <w:rsid w:val="00C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44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0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1</cp:revision>
  <dcterms:created xsi:type="dcterms:W3CDTF">2016-01-25T01:10:00Z</dcterms:created>
  <dcterms:modified xsi:type="dcterms:W3CDTF">2016-01-25T01:19:00Z</dcterms:modified>
</cp:coreProperties>
</file>