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E2" w:rsidRDefault="00922961" w:rsidP="00B26CE2">
      <w:pPr>
        <w:pBdr>
          <w:top w:val="single" w:sz="4" w:space="1" w:color="auto"/>
        </w:pBdr>
        <w:jc w:val="center"/>
        <w:rPr>
          <w:b/>
          <w:smallCaps/>
          <w:sz w:val="32"/>
          <w:szCs w:val="32"/>
        </w:rPr>
      </w:pPr>
      <w:r>
        <w:rPr>
          <w:b/>
          <w:smallCaps/>
          <w:sz w:val="32"/>
          <w:szCs w:val="32"/>
        </w:rPr>
        <w:t>Price List &amp; Description</w:t>
      </w:r>
    </w:p>
    <w:p w:rsidR="00B26CE2" w:rsidRDefault="00B26CE2" w:rsidP="00B26CE2">
      <w:pPr>
        <w:pBdr>
          <w:bottom w:val="single" w:sz="4" w:space="1" w:color="auto"/>
        </w:pBdr>
        <w:jc w:val="center"/>
        <w:rPr>
          <w:b/>
          <w:smallCaps/>
        </w:rPr>
      </w:pPr>
      <w:r>
        <w:rPr>
          <w:b/>
          <w:smallCaps/>
        </w:rPr>
        <w:t>Business Plan Final Project</w:t>
      </w:r>
    </w:p>
    <w:p w:rsidR="00B26CE2" w:rsidRDefault="00B26CE2" w:rsidP="00B26CE2"/>
    <w:p w:rsidR="00B26CE2" w:rsidRDefault="00B26CE2" w:rsidP="00B26CE2">
      <w:pPr>
        <w:rPr>
          <w:rFonts w:cstheme="minorHAnsi"/>
        </w:rPr>
      </w:pPr>
    </w:p>
    <w:p w:rsidR="00922961" w:rsidRPr="008677A9" w:rsidRDefault="00B26CE2" w:rsidP="00922961">
      <w:pPr>
        <w:jc w:val="both"/>
        <w:rPr>
          <w:rFonts w:cstheme="minorHAnsi"/>
        </w:rPr>
      </w:pPr>
      <w:r w:rsidRPr="00B26CE2">
        <w:rPr>
          <w:rFonts w:cstheme="minorHAnsi"/>
        </w:rPr>
        <w:t>The products or services element of the business plan describe</w:t>
      </w:r>
      <w:r>
        <w:rPr>
          <w:rFonts w:cstheme="minorHAnsi"/>
        </w:rPr>
        <w:t>s</w:t>
      </w:r>
      <w:r w:rsidRPr="00B26CE2">
        <w:rPr>
          <w:rFonts w:cstheme="minorHAnsi"/>
        </w:rPr>
        <w:t xml:space="preserve"> the products or services your company plans to produce and sell.  </w:t>
      </w:r>
      <w:r>
        <w:rPr>
          <w:rFonts w:cstheme="minorHAnsi"/>
        </w:rPr>
        <w:t>You need to</w:t>
      </w:r>
      <w:r w:rsidRPr="00B26CE2">
        <w:rPr>
          <w:rFonts w:cstheme="minorHAnsi"/>
        </w:rPr>
        <w:t xml:space="preserve"> list the products or services you plan to sell with a brief description </w:t>
      </w:r>
      <w:r>
        <w:rPr>
          <w:rFonts w:cstheme="minorHAnsi"/>
        </w:rPr>
        <w:t>for</w:t>
      </w:r>
      <w:r w:rsidRPr="00B26CE2">
        <w:rPr>
          <w:rFonts w:cstheme="minorHAnsi"/>
        </w:rPr>
        <w:t xml:space="preserve"> each. </w:t>
      </w:r>
      <w:r>
        <w:rPr>
          <w:rFonts w:cstheme="minorHAnsi"/>
        </w:rPr>
        <w:t xml:space="preserve"> </w:t>
      </w:r>
      <w:r w:rsidR="00922961">
        <w:rPr>
          <w:rFonts w:cstheme="minorHAnsi"/>
        </w:rPr>
        <w:t xml:space="preserve">This is a significant piece of the business plan because this represents the evidence of how much revenue you plan to bring.  In your pricing you should consider how much you will purchase the merchandise from your suppliers and how much you plan to up-charge for retail.  </w:t>
      </w:r>
    </w:p>
    <w:p w:rsidR="00922961" w:rsidRPr="00B26CE2" w:rsidRDefault="00922961" w:rsidP="00B26CE2">
      <w:pPr>
        <w:rPr>
          <w:rFonts w:cstheme="minorHAnsi"/>
        </w:rPr>
      </w:pPr>
    </w:p>
    <w:p w:rsidR="00B26CE2" w:rsidRPr="00B26CE2" w:rsidRDefault="00B26CE2" w:rsidP="00B26CE2">
      <w:pPr>
        <w:rPr>
          <w:rFonts w:cstheme="minorHAnsi"/>
        </w:rPr>
      </w:pPr>
      <w:r w:rsidRPr="00B26CE2">
        <w:rPr>
          <w:rFonts w:cstheme="minorHAnsi"/>
          <w:szCs w:val="27"/>
        </w:rPr>
        <w:t>Describe the unique benefits of your product or service.</w:t>
      </w:r>
      <w:r w:rsidRPr="00B26CE2">
        <w:rPr>
          <w:rFonts w:cstheme="minorHAnsi"/>
        </w:rPr>
        <w:t> </w:t>
      </w:r>
    </w:p>
    <w:p w:rsidR="00B26CE2" w:rsidRPr="00B26CE2" w:rsidRDefault="00B16B26" w:rsidP="00B26CE2">
      <w:pPr>
        <w:pStyle w:val="NormalWeb"/>
        <w:numPr>
          <w:ilvl w:val="0"/>
          <w:numId w:val="1"/>
        </w:numPr>
        <w:spacing w:before="0" w:beforeAutospacing="0" w:after="0" w:afterAutospacing="0"/>
        <w:rPr>
          <w:rFonts w:asciiTheme="minorHAnsi" w:hAnsiTheme="minorHAnsi" w:cstheme="minorHAnsi"/>
          <w:szCs w:val="27"/>
        </w:rPr>
      </w:pPr>
      <w:r>
        <w:rPr>
          <w:rFonts w:asciiTheme="minorHAnsi" w:hAnsiTheme="minorHAnsi" w:cstheme="minorHAnsi"/>
          <w:szCs w:val="27"/>
        </w:rPr>
        <w:t>List the types of</w:t>
      </w:r>
      <w:r w:rsidR="00B26CE2" w:rsidRPr="00B26CE2">
        <w:rPr>
          <w:rFonts w:asciiTheme="minorHAnsi" w:hAnsiTheme="minorHAnsi" w:cstheme="minorHAnsi"/>
          <w:szCs w:val="27"/>
        </w:rPr>
        <w:t xml:space="preserve"> product</w:t>
      </w:r>
      <w:r>
        <w:rPr>
          <w:rFonts w:asciiTheme="minorHAnsi" w:hAnsiTheme="minorHAnsi" w:cstheme="minorHAnsi"/>
          <w:szCs w:val="27"/>
        </w:rPr>
        <w:t>(s) or service(s) you will sell by category.</w:t>
      </w:r>
      <w:r w:rsidR="00B26CE2" w:rsidRPr="00B26CE2">
        <w:rPr>
          <w:rFonts w:asciiTheme="minorHAnsi" w:hAnsiTheme="minorHAnsi" w:cstheme="minorHAnsi"/>
          <w:szCs w:val="27"/>
        </w:rPr>
        <w:t xml:space="preserve"> </w:t>
      </w:r>
      <w:r>
        <w:rPr>
          <w:rFonts w:asciiTheme="minorHAnsi" w:hAnsiTheme="minorHAnsi" w:cstheme="minorHAnsi"/>
          <w:szCs w:val="27"/>
        </w:rPr>
        <w:t xml:space="preserve"> </w:t>
      </w:r>
    </w:p>
    <w:p w:rsidR="00B26CE2" w:rsidRPr="00922961" w:rsidRDefault="00B16B26" w:rsidP="00922961">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szCs w:val="27"/>
        </w:rPr>
        <w:t>Describe the</w:t>
      </w:r>
      <w:r w:rsidR="00922961">
        <w:rPr>
          <w:rFonts w:asciiTheme="minorHAnsi" w:hAnsiTheme="minorHAnsi" w:cstheme="minorHAnsi"/>
          <w:szCs w:val="27"/>
        </w:rPr>
        <w:t xml:space="preserve"> products and services with a brief description of their purpose.</w:t>
      </w:r>
    </w:p>
    <w:p w:rsidR="00922961" w:rsidRPr="00B26CE2" w:rsidRDefault="00922961" w:rsidP="00922961">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szCs w:val="27"/>
        </w:rPr>
        <w:t>Provide 1 paragraph describing the rationale for why you determined your pricing and why you plan to sell your products and services.</w:t>
      </w:r>
    </w:p>
    <w:p w:rsidR="00B26CE2" w:rsidRDefault="00B26CE2"/>
    <w:p w:rsidR="00B26CE2" w:rsidRPr="008677A9" w:rsidRDefault="00B26CE2" w:rsidP="00B26CE2">
      <w:pPr>
        <w:jc w:val="both"/>
        <w:rPr>
          <w:rFonts w:cstheme="minorHAnsi"/>
          <w:b/>
          <w:u w:val="single"/>
        </w:rPr>
      </w:pPr>
      <w:r w:rsidRPr="008677A9">
        <w:rPr>
          <w:rFonts w:cstheme="minorHAnsi"/>
          <w:b/>
          <w:u w:val="single"/>
        </w:rPr>
        <w:t>Physical Characteristics:</w:t>
      </w:r>
    </w:p>
    <w:p w:rsidR="00B26CE2" w:rsidRDefault="00B26CE2" w:rsidP="00B26CE2">
      <w:pPr>
        <w:pStyle w:val="ListParagraph"/>
        <w:numPr>
          <w:ilvl w:val="0"/>
          <w:numId w:val="2"/>
        </w:numPr>
        <w:jc w:val="both"/>
        <w:rPr>
          <w:rFonts w:cstheme="minorHAnsi"/>
        </w:rPr>
      </w:pPr>
      <w:r w:rsidRPr="008677A9">
        <w:rPr>
          <w:rFonts w:cstheme="minorHAnsi"/>
        </w:rPr>
        <w:t>One page maximum – (paragraphs should have at least 5 sentences each)</w:t>
      </w:r>
    </w:p>
    <w:p w:rsidR="00B26CE2" w:rsidRPr="008677A9" w:rsidRDefault="00B26CE2" w:rsidP="00B26CE2">
      <w:pPr>
        <w:pStyle w:val="ListParagraph"/>
        <w:numPr>
          <w:ilvl w:val="0"/>
          <w:numId w:val="2"/>
        </w:numPr>
        <w:jc w:val="both"/>
        <w:rPr>
          <w:rFonts w:cstheme="minorHAnsi"/>
        </w:rPr>
      </w:pPr>
      <w:r>
        <w:rPr>
          <w:rFonts w:cstheme="minorHAnsi"/>
        </w:rPr>
        <w:t>Bulleted list of products and services</w:t>
      </w:r>
    </w:p>
    <w:p w:rsidR="00B26CE2" w:rsidRPr="008677A9" w:rsidRDefault="00B26CE2" w:rsidP="00B26CE2">
      <w:pPr>
        <w:pStyle w:val="ListParagraph"/>
        <w:numPr>
          <w:ilvl w:val="0"/>
          <w:numId w:val="2"/>
        </w:numPr>
        <w:jc w:val="both"/>
        <w:rPr>
          <w:rFonts w:cstheme="minorHAnsi"/>
        </w:rPr>
      </w:pPr>
      <w:r w:rsidRPr="008677A9">
        <w:rPr>
          <w:rFonts w:cstheme="minorHAnsi"/>
        </w:rPr>
        <w:t>1-inch margins – typed</w:t>
      </w:r>
    </w:p>
    <w:p w:rsidR="00B26CE2" w:rsidRPr="008677A9" w:rsidRDefault="00B26CE2" w:rsidP="00B26CE2">
      <w:pPr>
        <w:pStyle w:val="ListParagraph"/>
        <w:numPr>
          <w:ilvl w:val="0"/>
          <w:numId w:val="2"/>
        </w:numPr>
        <w:jc w:val="both"/>
        <w:rPr>
          <w:rFonts w:cstheme="minorHAnsi"/>
        </w:rPr>
      </w:pPr>
      <w:r w:rsidRPr="008677A9">
        <w:rPr>
          <w:rFonts w:cstheme="minorHAnsi"/>
        </w:rPr>
        <w:t>Times New Roman or Calibri font style</w:t>
      </w:r>
    </w:p>
    <w:p w:rsidR="00B26CE2" w:rsidRPr="008677A9" w:rsidRDefault="00B26CE2" w:rsidP="00B26CE2">
      <w:pPr>
        <w:pStyle w:val="ListParagraph"/>
        <w:numPr>
          <w:ilvl w:val="0"/>
          <w:numId w:val="2"/>
        </w:numPr>
        <w:jc w:val="both"/>
        <w:rPr>
          <w:rFonts w:cstheme="minorHAnsi"/>
        </w:rPr>
      </w:pPr>
      <w:r w:rsidRPr="008677A9">
        <w:rPr>
          <w:rFonts w:cstheme="minorHAnsi"/>
        </w:rPr>
        <w:t>12-point font size</w:t>
      </w:r>
    </w:p>
    <w:p w:rsidR="00B26CE2" w:rsidRDefault="00B26CE2" w:rsidP="00B26CE2">
      <w:pPr>
        <w:pStyle w:val="ListParagraph"/>
        <w:numPr>
          <w:ilvl w:val="0"/>
          <w:numId w:val="2"/>
        </w:numPr>
        <w:jc w:val="both"/>
        <w:rPr>
          <w:rFonts w:cstheme="minorHAnsi"/>
        </w:rPr>
      </w:pPr>
      <w:r w:rsidRPr="008677A9">
        <w:rPr>
          <w:rFonts w:cstheme="minorHAnsi"/>
        </w:rPr>
        <w:t>Include title at top of page and page number</w:t>
      </w:r>
      <w:r>
        <w:rPr>
          <w:rFonts w:cstheme="minorHAnsi"/>
        </w:rPr>
        <w:t>.</w:t>
      </w: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both"/>
        <w:rPr>
          <w:rFonts w:cstheme="minorHAnsi"/>
        </w:rPr>
      </w:pPr>
    </w:p>
    <w:p w:rsidR="00B26CE2" w:rsidRDefault="00B26CE2" w:rsidP="00B26CE2">
      <w:pPr>
        <w:jc w:val="center"/>
        <w:rPr>
          <w:rFonts w:cstheme="minorHAnsi"/>
        </w:rPr>
      </w:pPr>
      <w:r>
        <w:rPr>
          <w:rFonts w:cstheme="minorHAnsi"/>
        </w:rPr>
        <w:t>(See example on back)</w:t>
      </w: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Default="00B26CE2" w:rsidP="00B26CE2">
      <w:pPr>
        <w:jc w:val="center"/>
        <w:rPr>
          <w:rFonts w:cstheme="minorHAnsi"/>
        </w:rPr>
      </w:pPr>
    </w:p>
    <w:p w:rsidR="00B26CE2" w:rsidRPr="00B26CE2" w:rsidRDefault="00B26CE2" w:rsidP="007709D0">
      <w:pPr>
        <w:rPr>
          <w:rFonts w:cstheme="minorHAnsi"/>
        </w:rPr>
      </w:pPr>
    </w:p>
    <w:tbl>
      <w:tblPr>
        <w:tblStyle w:val="TableGrid"/>
        <w:tblW w:w="0" w:type="auto"/>
        <w:tblLook w:val="04A0" w:firstRow="1" w:lastRow="0" w:firstColumn="1" w:lastColumn="0" w:noHBand="0" w:noVBand="1"/>
      </w:tblPr>
      <w:tblGrid>
        <w:gridCol w:w="9576"/>
      </w:tblGrid>
      <w:tr w:rsidR="00B26CE2" w:rsidTr="007709D0">
        <w:trPr>
          <w:trHeight w:val="13715"/>
        </w:trPr>
        <w:tc>
          <w:tcPr>
            <w:tcW w:w="9576" w:type="dxa"/>
          </w:tcPr>
          <w:p w:rsidR="00B26CE2" w:rsidRDefault="00B26CE2"/>
          <w:p w:rsidR="00B26CE2" w:rsidRDefault="00B26CE2"/>
          <w:p w:rsidR="00B26CE2" w:rsidRDefault="00B26CE2" w:rsidP="00B26CE2">
            <w:pPr>
              <w:jc w:val="center"/>
            </w:pPr>
            <w:r>
              <w:t>PR</w:t>
            </w:r>
            <w:r w:rsidR="00922961">
              <w:t>ICE LIST &amp; DESCRIPTION</w:t>
            </w:r>
          </w:p>
          <w:p w:rsidR="00B26CE2" w:rsidRDefault="00B26CE2" w:rsidP="00B26CE2">
            <w:pPr>
              <w:jc w:val="center"/>
            </w:pPr>
          </w:p>
          <w:p w:rsidR="00B26CE2" w:rsidRPr="00DE7A09" w:rsidRDefault="00B26CE2" w:rsidP="00B26CE2">
            <w:pPr>
              <w:ind w:left="720" w:right="810"/>
              <w:rPr>
                <w:sz w:val="22"/>
                <w:szCs w:val="22"/>
              </w:rPr>
            </w:pPr>
            <w:r w:rsidRPr="00DE7A09">
              <w:rPr>
                <w:sz w:val="22"/>
                <w:szCs w:val="22"/>
              </w:rPr>
              <w:t>The following lists describe the types of products and services that Prompt Computer Repair Service will offer to customers:</w:t>
            </w:r>
          </w:p>
          <w:p w:rsidR="00B26CE2" w:rsidRPr="00DE7A09" w:rsidRDefault="00B26CE2" w:rsidP="00B26CE2">
            <w:pPr>
              <w:ind w:left="720" w:right="810"/>
              <w:rPr>
                <w:sz w:val="22"/>
                <w:szCs w:val="22"/>
              </w:rPr>
            </w:pPr>
          </w:p>
          <w:p w:rsidR="00E24E31" w:rsidRPr="00DE7A09" w:rsidRDefault="00E24E31" w:rsidP="00E24E31">
            <w:pPr>
              <w:ind w:left="720" w:right="810"/>
              <w:rPr>
                <w:sz w:val="22"/>
                <w:szCs w:val="22"/>
              </w:rPr>
            </w:pPr>
            <w:r w:rsidRPr="00DE7A09">
              <w:rPr>
                <w:sz w:val="22"/>
                <w:szCs w:val="22"/>
              </w:rPr>
              <w:t>Services offered:</w:t>
            </w:r>
          </w:p>
          <w:p w:rsidR="00E24E31" w:rsidRPr="00DE7A09" w:rsidRDefault="00E24E31" w:rsidP="00B26CE2">
            <w:pPr>
              <w:ind w:left="720" w:right="810"/>
              <w:rPr>
                <w:sz w:val="22"/>
                <w:szCs w:val="22"/>
              </w:rPr>
            </w:pPr>
            <w:bookmarkStart w:id="0" w:name="_GoBack"/>
            <w:bookmarkEnd w:id="0"/>
          </w:p>
          <w:p w:rsidR="00B26CE2" w:rsidRPr="00DE7A09" w:rsidRDefault="00B26CE2" w:rsidP="00B26CE2">
            <w:pPr>
              <w:pStyle w:val="ListParagraph"/>
              <w:numPr>
                <w:ilvl w:val="0"/>
                <w:numId w:val="3"/>
              </w:numPr>
              <w:ind w:right="810"/>
              <w:rPr>
                <w:sz w:val="22"/>
                <w:szCs w:val="22"/>
              </w:rPr>
            </w:pPr>
            <w:r w:rsidRPr="00DE7A09">
              <w:rPr>
                <w:sz w:val="22"/>
                <w:szCs w:val="22"/>
              </w:rPr>
              <w:t>Recovery of lost or damaged data</w:t>
            </w:r>
            <w:r w:rsidR="00922961">
              <w:rPr>
                <w:sz w:val="22"/>
                <w:szCs w:val="22"/>
              </w:rPr>
              <w:t xml:space="preserve"> ($60-$150)</w:t>
            </w:r>
          </w:p>
          <w:p w:rsidR="00B26CE2" w:rsidRPr="00DE7A09" w:rsidRDefault="00B26CE2" w:rsidP="00B26CE2">
            <w:pPr>
              <w:pStyle w:val="ListParagraph"/>
              <w:numPr>
                <w:ilvl w:val="0"/>
                <w:numId w:val="3"/>
              </w:numPr>
              <w:ind w:right="810"/>
              <w:rPr>
                <w:sz w:val="22"/>
                <w:szCs w:val="22"/>
              </w:rPr>
            </w:pPr>
            <w:r w:rsidRPr="00DE7A09">
              <w:rPr>
                <w:sz w:val="22"/>
                <w:szCs w:val="22"/>
              </w:rPr>
              <w:t xml:space="preserve">Laptop screen repair </w:t>
            </w:r>
            <w:r w:rsidR="00922961">
              <w:rPr>
                <w:sz w:val="22"/>
                <w:szCs w:val="22"/>
              </w:rPr>
              <w:t>($100-400)</w:t>
            </w:r>
          </w:p>
          <w:p w:rsidR="00B26CE2" w:rsidRPr="00DE7A09" w:rsidRDefault="00B26CE2" w:rsidP="00B26CE2">
            <w:pPr>
              <w:pStyle w:val="ListParagraph"/>
              <w:numPr>
                <w:ilvl w:val="0"/>
                <w:numId w:val="3"/>
              </w:numPr>
              <w:ind w:right="810"/>
              <w:rPr>
                <w:sz w:val="22"/>
                <w:szCs w:val="22"/>
              </w:rPr>
            </w:pPr>
            <w:r w:rsidRPr="00DE7A09">
              <w:rPr>
                <w:sz w:val="22"/>
                <w:szCs w:val="22"/>
              </w:rPr>
              <w:t>Desktop repair</w:t>
            </w:r>
            <w:r w:rsidR="00922961">
              <w:rPr>
                <w:sz w:val="22"/>
                <w:szCs w:val="22"/>
              </w:rPr>
              <w:t xml:space="preserve"> ($75-$200)</w:t>
            </w:r>
          </w:p>
          <w:p w:rsidR="00B26CE2" w:rsidRPr="00DE7A09" w:rsidRDefault="00B26CE2" w:rsidP="00B26CE2">
            <w:pPr>
              <w:pStyle w:val="ListParagraph"/>
              <w:numPr>
                <w:ilvl w:val="0"/>
                <w:numId w:val="3"/>
              </w:numPr>
              <w:ind w:right="810"/>
              <w:rPr>
                <w:sz w:val="22"/>
                <w:szCs w:val="22"/>
              </w:rPr>
            </w:pPr>
            <w:r w:rsidRPr="00DE7A09">
              <w:rPr>
                <w:sz w:val="22"/>
                <w:szCs w:val="22"/>
              </w:rPr>
              <w:t>PC Tune-up</w:t>
            </w:r>
            <w:r w:rsidR="00922961">
              <w:rPr>
                <w:sz w:val="22"/>
                <w:szCs w:val="22"/>
              </w:rPr>
              <w:t xml:space="preserve"> ($55-$100)</w:t>
            </w:r>
          </w:p>
          <w:p w:rsidR="00B26CE2" w:rsidRPr="00DE7A09" w:rsidRDefault="00B26CE2" w:rsidP="00B26CE2">
            <w:pPr>
              <w:pStyle w:val="ListParagraph"/>
              <w:numPr>
                <w:ilvl w:val="0"/>
                <w:numId w:val="3"/>
              </w:numPr>
              <w:ind w:right="810"/>
              <w:rPr>
                <w:sz w:val="22"/>
                <w:szCs w:val="22"/>
              </w:rPr>
            </w:pPr>
            <w:r w:rsidRPr="00DE7A09">
              <w:rPr>
                <w:sz w:val="22"/>
                <w:szCs w:val="22"/>
              </w:rPr>
              <w:t>Hardware installation</w:t>
            </w:r>
            <w:r w:rsidR="00922961">
              <w:rPr>
                <w:sz w:val="22"/>
                <w:szCs w:val="22"/>
              </w:rPr>
              <w:t xml:space="preserve"> ($35)</w:t>
            </w:r>
          </w:p>
          <w:p w:rsidR="00B26CE2" w:rsidRPr="00DE7A09" w:rsidRDefault="00B26CE2" w:rsidP="00B26CE2">
            <w:pPr>
              <w:pStyle w:val="ListParagraph"/>
              <w:numPr>
                <w:ilvl w:val="0"/>
                <w:numId w:val="3"/>
              </w:numPr>
              <w:ind w:right="810"/>
              <w:rPr>
                <w:sz w:val="22"/>
                <w:szCs w:val="22"/>
              </w:rPr>
            </w:pPr>
            <w:r w:rsidRPr="00DE7A09">
              <w:rPr>
                <w:sz w:val="22"/>
                <w:szCs w:val="22"/>
              </w:rPr>
              <w:t>Hardware troubleshoot</w:t>
            </w:r>
            <w:r w:rsidR="00922961">
              <w:rPr>
                <w:sz w:val="22"/>
                <w:szCs w:val="22"/>
              </w:rPr>
              <w:t xml:space="preserve"> ($55-$100)</w:t>
            </w:r>
          </w:p>
          <w:p w:rsidR="00B26CE2" w:rsidRPr="00DE7A09" w:rsidRDefault="00B26CE2" w:rsidP="00B26CE2">
            <w:pPr>
              <w:pStyle w:val="ListParagraph"/>
              <w:numPr>
                <w:ilvl w:val="0"/>
                <w:numId w:val="3"/>
              </w:numPr>
              <w:ind w:right="810"/>
              <w:rPr>
                <w:sz w:val="22"/>
                <w:szCs w:val="22"/>
              </w:rPr>
            </w:pPr>
            <w:r w:rsidRPr="00DE7A09">
              <w:rPr>
                <w:sz w:val="22"/>
                <w:szCs w:val="22"/>
              </w:rPr>
              <w:t>Custom computer build</w:t>
            </w:r>
            <w:r w:rsidR="00922961">
              <w:rPr>
                <w:sz w:val="22"/>
                <w:szCs w:val="22"/>
              </w:rPr>
              <w:t xml:space="preserve">  ($400-$1,200)</w:t>
            </w:r>
          </w:p>
          <w:p w:rsidR="00B26CE2" w:rsidRPr="00DE7A09" w:rsidRDefault="00E24E31" w:rsidP="00B26CE2">
            <w:pPr>
              <w:pStyle w:val="ListParagraph"/>
              <w:numPr>
                <w:ilvl w:val="0"/>
                <w:numId w:val="3"/>
              </w:numPr>
              <w:ind w:right="810"/>
              <w:rPr>
                <w:sz w:val="22"/>
                <w:szCs w:val="22"/>
              </w:rPr>
            </w:pPr>
            <w:r w:rsidRPr="00DE7A09">
              <w:rPr>
                <w:sz w:val="22"/>
                <w:szCs w:val="22"/>
              </w:rPr>
              <w:t>Windows installation</w:t>
            </w:r>
            <w:r w:rsidR="00922961">
              <w:rPr>
                <w:sz w:val="22"/>
                <w:szCs w:val="22"/>
              </w:rPr>
              <w:t xml:space="preserve"> ($35)</w:t>
            </w:r>
          </w:p>
          <w:p w:rsidR="00E24E31" w:rsidRPr="00DE7A09" w:rsidRDefault="00E24E31" w:rsidP="00B26CE2">
            <w:pPr>
              <w:pStyle w:val="ListParagraph"/>
              <w:numPr>
                <w:ilvl w:val="0"/>
                <w:numId w:val="3"/>
              </w:numPr>
              <w:ind w:right="810"/>
              <w:rPr>
                <w:sz w:val="22"/>
                <w:szCs w:val="22"/>
              </w:rPr>
            </w:pPr>
            <w:r w:rsidRPr="00DE7A09">
              <w:rPr>
                <w:sz w:val="22"/>
                <w:szCs w:val="22"/>
              </w:rPr>
              <w:t>Virus diagnostic and repair</w:t>
            </w:r>
            <w:r w:rsidR="00922961">
              <w:rPr>
                <w:sz w:val="22"/>
                <w:szCs w:val="22"/>
              </w:rPr>
              <w:t xml:space="preserve"> ($55-$100)</w:t>
            </w:r>
          </w:p>
          <w:p w:rsidR="00E24E31" w:rsidRPr="00DE7A09" w:rsidRDefault="00E24E31" w:rsidP="00E24E31">
            <w:pPr>
              <w:ind w:right="810"/>
              <w:rPr>
                <w:sz w:val="22"/>
                <w:szCs w:val="22"/>
              </w:rPr>
            </w:pPr>
          </w:p>
          <w:p w:rsidR="00E24E31" w:rsidRPr="00DE7A09" w:rsidRDefault="00E24E31" w:rsidP="00E24E31">
            <w:pPr>
              <w:ind w:left="720" w:right="810"/>
              <w:rPr>
                <w:sz w:val="22"/>
                <w:szCs w:val="22"/>
              </w:rPr>
            </w:pPr>
            <w:r w:rsidRPr="00DE7A09">
              <w:rPr>
                <w:sz w:val="22"/>
                <w:szCs w:val="22"/>
              </w:rPr>
              <w:t>Products offered:</w:t>
            </w:r>
          </w:p>
          <w:p w:rsidR="00E24E31" w:rsidRPr="00DE7A09" w:rsidRDefault="00E24E31" w:rsidP="00E24E31">
            <w:pPr>
              <w:ind w:left="720" w:right="810"/>
              <w:rPr>
                <w:sz w:val="22"/>
                <w:szCs w:val="22"/>
              </w:rPr>
            </w:pPr>
          </w:p>
          <w:p w:rsidR="00E24E31" w:rsidRPr="00DE7A09" w:rsidRDefault="00E24E31" w:rsidP="00E24E31">
            <w:pPr>
              <w:pStyle w:val="ListParagraph"/>
              <w:numPr>
                <w:ilvl w:val="0"/>
                <w:numId w:val="4"/>
              </w:numPr>
              <w:ind w:right="810"/>
              <w:rPr>
                <w:sz w:val="22"/>
                <w:szCs w:val="22"/>
              </w:rPr>
            </w:pPr>
            <w:r w:rsidRPr="00DE7A09">
              <w:rPr>
                <w:sz w:val="22"/>
                <w:szCs w:val="22"/>
              </w:rPr>
              <w:t>Windows operating systems (XP, VISTA, Windows 7)</w:t>
            </w:r>
            <w:r w:rsidR="00922961">
              <w:rPr>
                <w:sz w:val="22"/>
                <w:szCs w:val="22"/>
              </w:rPr>
              <w:t>($85-$120)</w:t>
            </w:r>
          </w:p>
          <w:p w:rsidR="00E24E31" w:rsidRPr="00DE7A09" w:rsidRDefault="00E24E31" w:rsidP="00E24E31">
            <w:pPr>
              <w:pStyle w:val="ListParagraph"/>
              <w:numPr>
                <w:ilvl w:val="0"/>
                <w:numId w:val="4"/>
              </w:numPr>
              <w:ind w:right="810"/>
              <w:rPr>
                <w:sz w:val="22"/>
                <w:szCs w:val="22"/>
              </w:rPr>
            </w:pPr>
            <w:r w:rsidRPr="00DE7A09">
              <w:rPr>
                <w:sz w:val="22"/>
                <w:szCs w:val="22"/>
              </w:rPr>
              <w:t>MAC operating systems</w:t>
            </w:r>
            <w:r w:rsidR="00922961">
              <w:rPr>
                <w:sz w:val="22"/>
                <w:szCs w:val="22"/>
              </w:rPr>
              <w:t xml:space="preserve"> ($85-$150)</w:t>
            </w:r>
          </w:p>
          <w:p w:rsidR="00E24E31" w:rsidRPr="00DE7A09" w:rsidRDefault="00E24E31" w:rsidP="00E24E31">
            <w:pPr>
              <w:pStyle w:val="ListParagraph"/>
              <w:numPr>
                <w:ilvl w:val="0"/>
                <w:numId w:val="4"/>
              </w:numPr>
              <w:ind w:right="810"/>
              <w:rPr>
                <w:sz w:val="22"/>
                <w:szCs w:val="22"/>
              </w:rPr>
            </w:pPr>
            <w:r w:rsidRPr="00DE7A09">
              <w:rPr>
                <w:sz w:val="22"/>
                <w:szCs w:val="22"/>
              </w:rPr>
              <w:t>Peripheral devices (mice, keyboards, printers, ink, paper, modems, networks, servers, monitors)</w:t>
            </w:r>
            <w:r w:rsidR="00922961">
              <w:rPr>
                <w:sz w:val="22"/>
                <w:szCs w:val="22"/>
              </w:rPr>
              <w:t xml:space="preserve"> ($10-$150)</w:t>
            </w:r>
          </w:p>
          <w:p w:rsidR="00E24E31" w:rsidRPr="00DE7A09" w:rsidRDefault="00E24E31" w:rsidP="00E24E31">
            <w:pPr>
              <w:pStyle w:val="ListParagraph"/>
              <w:numPr>
                <w:ilvl w:val="0"/>
                <w:numId w:val="4"/>
              </w:numPr>
              <w:ind w:right="810"/>
              <w:rPr>
                <w:sz w:val="22"/>
                <w:szCs w:val="22"/>
              </w:rPr>
            </w:pPr>
            <w:r w:rsidRPr="00DE7A09">
              <w:rPr>
                <w:sz w:val="22"/>
                <w:szCs w:val="22"/>
              </w:rPr>
              <w:t>PC laptops and computer terminals</w:t>
            </w:r>
            <w:r w:rsidR="00922961">
              <w:rPr>
                <w:sz w:val="22"/>
                <w:szCs w:val="22"/>
              </w:rPr>
              <w:t xml:space="preserve"> ($200-$1,200)</w:t>
            </w:r>
          </w:p>
          <w:p w:rsidR="00E24E31" w:rsidRPr="00DE7A09" w:rsidRDefault="00E24E31" w:rsidP="00E24E31">
            <w:pPr>
              <w:pStyle w:val="ListParagraph"/>
              <w:numPr>
                <w:ilvl w:val="0"/>
                <w:numId w:val="4"/>
              </w:numPr>
              <w:ind w:right="810"/>
              <w:rPr>
                <w:sz w:val="22"/>
                <w:szCs w:val="22"/>
              </w:rPr>
            </w:pPr>
            <w:r w:rsidRPr="00DE7A09">
              <w:rPr>
                <w:sz w:val="22"/>
                <w:szCs w:val="22"/>
              </w:rPr>
              <w:t>MAC laptops and computer terminals</w:t>
            </w:r>
            <w:r w:rsidR="00922961">
              <w:rPr>
                <w:sz w:val="22"/>
                <w:szCs w:val="22"/>
              </w:rPr>
              <w:t xml:space="preserve"> ($400-$1,700)</w:t>
            </w:r>
          </w:p>
          <w:p w:rsidR="00E24E31" w:rsidRPr="00DE7A09" w:rsidRDefault="00E24E31" w:rsidP="00E24E31">
            <w:pPr>
              <w:pStyle w:val="ListParagraph"/>
              <w:numPr>
                <w:ilvl w:val="0"/>
                <w:numId w:val="4"/>
              </w:numPr>
              <w:ind w:right="810"/>
              <w:rPr>
                <w:sz w:val="22"/>
                <w:szCs w:val="22"/>
              </w:rPr>
            </w:pPr>
            <w:r w:rsidRPr="00DE7A09">
              <w:rPr>
                <w:sz w:val="22"/>
                <w:szCs w:val="22"/>
              </w:rPr>
              <w:t>PC and MAC hard drives</w:t>
            </w:r>
            <w:r w:rsidR="00922961">
              <w:rPr>
                <w:sz w:val="22"/>
                <w:szCs w:val="22"/>
              </w:rPr>
              <w:t xml:space="preserve"> ($100-$400)</w:t>
            </w:r>
          </w:p>
          <w:p w:rsidR="00E24E31" w:rsidRPr="00DE7A09" w:rsidRDefault="00E24E31" w:rsidP="00E24E31">
            <w:pPr>
              <w:pStyle w:val="ListParagraph"/>
              <w:numPr>
                <w:ilvl w:val="0"/>
                <w:numId w:val="4"/>
              </w:numPr>
              <w:ind w:right="810"/>
              <w:rPr>
                <w:sz w:val="22"/>
                <w:szCs w:val="22"/>
              </w:rPr>
            </w:pPr>
            <w:r w:rsidRPr="00DE7A09">
              <w:rPr>
                <w:sz w:val="22"/>
                <w:szCs w:val="22"/>
              </w:rPr>
              <w:t>Memory cards</w:t>
            </w:r>
            <w:r w:rsidR="00922961">
              <w:rPr>
                <w:sz w:val="22"/>
                <w:szCs w:val="22"/>
              </w:rPr>
              <w:t xml:space="preserve"> ($25-$150)</w:t>
            </w:r>
          </w:p>
          <w:p w:rsidR="00E24E31" w:rsidRPr="00DE7A09" w:rsidRDefault="00E24E31" w:rsidP="00E24E31">
            <w:pPr>
              <w:ind w:right="810"/>
              <w:rPr>
                <w:sz w:val="22"/>
                <w:szCs w:val="22"/>
              </w:rPr>
            </w:pPr>
          </w:p>
          <w:p w:rsidR="00DE7A09" w:rsidRPr="00DE7A09" w:rsidRDefault="00DE7A09" w:rsidP="00E24E31">
            <w:pPr>
              <w:ind w:left="810" w:right="810"/>
              <w:rPr>
                <w:sz w:val="22"/>
                <w:szCs w:val="22"/>
              </w:rPr>
            </w:pPr>
            <w:r w:rsidRPr="00DE7A09">
              <w:rPr>
                <w:sz w:val="22"/>
                <w:szCs w:val="22"/>
              </w:rPr>
              <w:t xml:space="preserve">      </w:t>
            </w:r>
            <w:r w:rsidR="00E24E31" w:rsidRPr="00DE7A09">
              <w:rPr>
                <w:sz w:val="22"/>
                <w:szCs w:val="22"/>
              </w:rPr>
              <w:t xml:space="preserve">Our services offered to customers will allow them to depend on us for any inconveniences </w:t>
            </w:r>
            <w:r w:rsidRPr="00DE7A09">
              <w:rPr>
                <w:sz w:val="22"/>
                <w:szCs w:val="22"/>
              </w:rPr>
              <w:t xml:space="preserve">that their equipment may pose such as virus removal or to enhance speed we offer a tune-up service.  We know that every computer issue is unique to each customer and that there may not be a </w:t>
            </w:r>
            <w:r w:rsidR="007709D0">
              <w:rPr>
                <w:sz w:val="22"/>
                <w:szCs w:val="22"/>
              </w:rPr>
              <w:t>one-size-fits-all solution</w:t>
            </w:r>
            <w:r w:rsidRPr="00DE7A09">
              <w:rPr>
                <w:sz w:val="22"/>
                <w:szCs w:val="22"/>
              </w:rPr>
              <w:t xml:space="preserve">, </w:t>
            </w:r>
            <w:r w:rsidR="007709D0" w:rsidRPr="00DE7A09">
              <w:rPr>
                <w:sz w:val="22"/>
                <w:szCs w:val="22"/>
              </w:rPr>
              <w:t>therefore</w:t>
            </w:r>
            <w:r w:rsidR="007709D0">
              <w:rPr>
                <w:sz w:val="22"/>
                <w:szCs w:val="22"/>
              </w:rPr>
              <w:t>,</w:t>
            </w:r>
            <w:r w:rsidRPr="00DE7A09">
              <w:rPr>
                <w:sz w:val="22"/>
                <w:szCs w:val="22"/>
              </w:rPr>
              <w:t xml:space="preserve"> we will spend the time necessary to diagnose any issues and make sure every problem is resolved.  Our virus detection is a patented diagnosis that will only be </w:t>
            </w:r>
            <w:r w:rsidR="007709D0">
              <w:rPr>
                <w:sz w:val="22"/>
                <w:szCs w:val="22"/>
              </w:rPr>
              <w:t>available</w:t>
            </w:r>
            <w:r w:rsidRPr="00DE7A09">
              <w:rPr>
                <w:sz w:val="22"/>
                <w:szCs w:val="22"/>
              </w:rPr>
              <w:t xml:space="preserve"> at our store. </w:t>
            </w:r>
            <w:r w:rsidR="007709D0">
              <w:rPr>
                <w:sz w:val="22"/>
                <w:szCs w:val="22"/>
              </w:rPr>
              <w:t xml:space="preserve">  Our custom computer build will offer a catered version to meet any customer’s needs.</w:t>
            </w:r>
            <w:r w:rsidRPr="00DE7A09">
              <w:rPr>
                <w:sz w:val="22"/>
                <w:szCs w:val="22"/>
              </w:rPr>
              <w:t xml:space="preserve"> </w:t>
            </w:r>
            <w:r w:rsidR="007709D0">
              <w:rPr>
                <w:sz w:val="22"/>
                <w:szCs w:val="22"/>
              </w:rPr>
              <w:t xml:space="preserve"> There will not be any computer problem that Prompt Computer Sails &amp; Repairs won’t be able to solve.  </w:t>
            </w:r>
          </w:p>
          <w:p w:rsidR="00DE7A09" w:rsidRDefault="00DE7A09" w:rsidP="00E24E31">
            <w:pPr>
              <w:ind w:left="810" w:right="810"/>
            </w:pPr>
          </w:p>
          <w:p w:rsidR="00DE7A09" w:rsidRPr="00DE7A09" w:rsidRDefault="00DE7A09" w:rsidP="00E24E31">
            <w:pPr>
              <w:ind w:left="810" w:right="810"/>
              <w:rPr>
                <w:sz w:val="21"/>
                <w:szCs w:val="21"/>
              </w:rPr>
            </w:pPr>
            <w:r>
              <w:t xml:space="preserve">      </w:t>
            </w:r>
          </w:p>
        </w:tc>
      </w:tr>
    </w:tbl>
    <w:p w:rsidR="00B26CE2" w:rsidRDefault="00B26CE2"/>
    <w:p w:rsidR="005C62F7" w:rsidRDefault="005C62F7"/>
    <w:sectPr w:rsidR="005C62F7" w:rsidSect="00B26C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061B"/>
    <w:multiLevelType w:val="hybridMultilevel"/>
    <w:tmpl w:val="9F92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95D82"/>
    <w:multiLevelType w:val="hybridMultilevel"/>
    <w:tmpl w:val="17D6E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132093"/>
    <w:multiLevelType w:val="hybridMultilevel"/>
    <w:tmpl w:val="B9B86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AB7B08"/>
    <w:multiLevelType w:val="hybridMultilevel"/>
    <w:tmpl w:val="47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E2"/>
    <w:rsid w:val="001051DD"/>
    <w:rsid w:val="005C62F7"/>
    <w:rsid w:val="0069710D"/>
    <w:rsid w:val="007709D0"/>
    <w:rsid w:val="00922961"/>
    <w:rsid w:val="00B16B26"/>
    <w:rsid w:val="00B26CE2"/>
    <w:rsid w:val="00DE7A09"/>
    <w:rsid w:val="00E2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NormalWeb">
    <w:name w:val="Normal (Web)"/>
    <w:basedOn w:val="Normal"/>
    <w:semiHidden/>
    <w:rsid w:val="00B26CE2"/>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26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DD"/>
    <w:rPr>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 w:type="paragraph" w:styleId="NormalWeb">
    <w:name w:val="Normal (Web)"/>
    <w:basedOn w:val="Normal"/>
    <w:semiHidden/>
    <w:rsid w:val="00B26CE2"/>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26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2</cp:revision>
  <cp:lastPrinted>2013-05-06T13:56:00Z</cp:lastPrinted>
  <dcterms:created xsi:type="dcterms:W3CDTF">2014-05-08T13:44:00Z</dcterms:created>
  <dcterms:modified xsi:type="dcterms:W3CDTF">2014-05-08T13:44:00Z</dcterms:modified>
</cp:coreProperties>
</file>